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2523E0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2523E0">
        <w:rPr>
          <w:rFonts w:ascii="Times New Roman" w:hAnsi="Times New Roman" w:cs="Times New Roman"/>
          <w:color w:val="000000"/>
          <w:sz w:val="28"/>
          <w:szCs w:val="28"/>
        </w:rPr>
        <w:t>433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523E0"/>
    <w:rsid w:val="002B3739"/>
    <w:rsid w:val="002C29CA"/>
    <w:rsid w:val="00313364"/>
    <w:rsid w:val="008817BF"/>
    <w:rsid w:val="00B038FB"/>
    <w:rsid w:val="00C240FD"/>
    <w:rsid w:val="00E60940"/>
    <w:rsid w:val="00EE5C69"/>
    <w:rsid w:val="00E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2025-03-07T06:59:00Z</dcterms:modified>
</cp:coreProperties>
</file>