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3F" w:rsidRDefault="00B837E7" w:rsidP="00B837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 w:rsidR="00B634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 w:rsidR="00B634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 w:rsidR="00B634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 w:rsidR="00B634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 w:rsidR="00B634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</w:r>
      <w:r w:rsidR="00B634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ab/>
        <w:t>Прокуратура информирует</w:t>
      </w:r>
      <w:r w:rsidRPr="00B837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837E7" w:rsidRDefault="00B837E7" w:rsidP="00B6343F">
      <w:pPr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63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ПРОТИВОДЕЙСТВИЕ КОРРУПЦИИ</w:t>
      </w:r>
    </w:p>
    <w:p w:rsidR="001518B9" w:rsidRDefault="00B837E7" w:rsidP="00B837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63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Противодействие коррупции является одной из приоритетных задач государственной </w:t>
      </w:r>
      <w:proofErr w:type="gramStart"/>
      <w:r w:rsidRPr="00B63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политики и важнейшим направлением деятельности органов прокуратуры Российской Федерации</w:t>
      </w:r>
      <w:proofErr w:type="gramEnd"/>
      <w:r w:rsidRPr="00B634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C7375" w:rsidRPr="00B6343F" w:rsidRDefault="001C7375" w:rsidP="00B837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837E7" w:rsidRPr="002E7E24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E7E24">
        <w:rPr>
          <w:sz w:val="28"/>
          <w:szCs w:val="28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2E7E24">
        <w:rPr>
          <w:sz w:val="28"/>
          <w:szCs w:val="28"/>
        </w:rPr>
        <w:t xml:space="preserve"> себя или для третьих лиц либо незаконное предоставление такой выгоды указанному лицу другими физическими лицами.</w:t>
      </w: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</w:t>
      </w:r>
      <w:r w:rsidRPr="00B837E7">
        <w:rPr>
          <w:rStyle w:val="a4"/>
          <w:color w:val="333333"/>
          <w:sz w:val="28"/>
          <w:szCs w:val="28"/>
        </w:rPr>
        <w:t>оррупционными преступлениями</w:t>
      </w:r>
      <w:r w:rsidRPr="00B837E7">
        <w:rPr>
          <w:color w:val="333333"/>
          <w:sz w:val="28"/>
          <w:szCs w:val="28"/>
        </w:rPr>
        <w:t> </w:t>
      </w:r>
      <w:r w:rsidRPr="00B6343F">
        <w:rPr>
          <w:sz w:val="28"/>
          <w:szCs w:val="28"/>
        </w:rPr>
        <w:t>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например:</w:t>
      </w: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43F">
        <w:rPr>
          <w:sz w:val="28"/>
          <w:szCs w:val="28"/>
        </w:rPr>
        <w:t>- использование должностным лицом своих полномочий для получения имущественной выгоды (</w:t>
      </w:r>
      <w:proofErr w:type="spellStart"/>
      <w:r w:rsidRPr="00B6343F">
        <w:rPr>
          <w:sz w:val="28"/>
          <w:szCs w:val="28"/>
        </w:rPr>
        <w:t>ст.ст</w:t>
      </w:r>
      <w:proofErr w:type="spellEnd"/>
      <w:r w:rsidRPr="00B6343F">
        <w:rPr>
          <w:sz w:val="28"/>
          <w:szCs w:val="28"/>
        </w:rPr>
        <w:t>. 285, 286 УК РФ);</w:t>
      </w: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43F">
        <w:rPr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B6343F">
        <w:rPr>
          <w:sz w:val="28"/>
          <w:szCs w:val="28"/>
        </w:rPr>
        <w:t>ст.ст</w:t>
      </w:r>
      <w:proofErr w:type="spellEnd"/>
      <w:r w:rsidRPr="00B6343F">
        <w:rPr>
          <w:sz w:val="28"/>
          <w:szCs w:val="28"/>
        </w:rPr>
        <w:t>. 290, 291 УК РФ);</w:t>
      </w: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43F">
        <w:rPr>
          <w:sz w:val="28"/>
          <w:szCs w:val="28"/>
        </w:rPr>
        <w:t>- мелкое взяточничество, то есть получение, дача взятки лично или через посредника в размере, не превышающем 10 тысяч рублей (ст. 291.</w:t>
      </w:r>
      <w:r w:rsidR="002E7E24" w:rsidRPr="00B6343F">
        <w:rPr>
          <w:sz w:val="28"/>
          <w:szCs w:val="28"/>
        </w:rPr>
        <w:t>2</w:t>
      </w:r>
      <w:r w:rsidRPr="00B6343F">
        <w:rPr>
          <w:sz w:val="28"/>
          <w:szCs w:val="28"/>
        </w:rPr>
        <w:t xml:space="preserve"> УК РФ</w:t>
      </w:r>
      <w:r w:rsidR="002E7E24" w:rsidRPr="00B6343F">
        <w:rPr>
          <w:sz w:val="28"/>
          <w:szCs w:val="28"/>
        </w:rPr>
        <w:t>)</w:t>
      </w:r>
      <w:r w:rsidRPr="00B6343F">
        <w:rPr>
          <w:sz w:val="28"/>
          <w:szCs w:val="28"/>
        </w:rPr>
        <w:t>;</w:t>
      </w: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43F">
        <w:rPr>
          <w:sz w:val="28"/>
          <w:szCs w:val="28"/>
        </w:rPr>
        <w:t>- хищение должностным лицом бюджетных средств (части 3 и 4 ст.159 УК РФ);</w:t>
      </w: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43F">
        <w:rPr>
          <w:sz w:val="28"/>
          <w:szCs w:val="28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2E7E24" w:rsidRPr="00B6343F" w:rsidRDefault="002E7E24" w:rsidP="00B83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B837E7" w:rsidRPr="00B6343F" w:rsidRDefault="00B837E7" w:rsidP="00B837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6343F">
        <w:rPr>
          <w:i/>
          <w:sz w:val="28"/>
          <w:szCs w:val="28"/>
        </w:rPr>
        <w:t> </w:t>
      </w:r>
    </w:p>
    <w:p w:rsidR="00B837E7" w:rsidRDefault="00B837E7" w:rsidP="00B837E7">
      <w:pPr>
        <w:spacing w:after="0" w:line="240" w:lineRule="auto"/>
      </w:pPr>
    </w:p>
    <w:p w:rsidR="001C7375" w:rsidRPr="001C7375" w:rsidRDefault="001C7375" w:rsidP="00B8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375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1C737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C73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7375" w:rsidRDefault="001C7375" w:rsidP="00B837E7">
      <w:pPr>
        <w:spacing w:after="0" w:line="240" w:lineRule="auto"/>
      </w:pPr>
    </w:p>
    <w:p w:rsidR="001C7375" w:rsidRPr="00B6343F" w:rsidRDefault="001C7375" w:rsidP="00B837E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7375" w:rsidRPr="00B6343F" w:rsidSect="00B837E7">
      <w:pgSz w:w="11906" w:h="16838"/>
      <w:pgMar w:top="102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E7"/>
    <w:rsid w:val="001518B9"/>
    <w:rsid w:val="001C7375"/>
    <w:rsid w:val="002E7E24"/>
    <w:rsid w:val="008014D2"/>
    <w:rsid w:val="00B6343F"/>
    <w:rsid w:val="00B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7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2024-08-06T02:18:00Z</dcterms:created>
  <dcterms:modified xsi:type="dcterms:W3CDTF">2024-08-06T02:18:00Z</dcterms:modified>
</cp:coreProperties>
</file>