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0C" w:rsidRPr="00AE090C" w:rsidRDefault="00AE090C" w:rsidP="00AE090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Административная ответственность за </w:t>
      </w:r>
      <w:r w:rsidRPr="00AE090C">
        <w:rPr>
          <w:b/>
          <w:sz w:val="28"/>
        </w:rPr>
        <w:t>нарушение требований к антитеррористической защищенности объектов (территорий) и объектов (территорий) религиозных организаций</w:t>
      </w:r>
    </w:p>
    <w:p w:rsidR="00AE090C" w:rsidRPr="00AE090C" w:rsidRDefault="00AE090C" w:rsidP="00AE0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E090C">
        <w:rPr>
          <w:sz w:val="28"/>
        </w:rPr>
        <w:t xml:space="preserve">Федеральным законом от 16.12.2019 № 441-ФЗ в Кодекс Российской Федерации об административных правонарушениях (далее -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РФ) введена статья 20.35, устанавливающая административную ответственность за нарушение требований к антитеррористической защищенности объектов (территорий) и объектов (территорий) религиозных организаций.</w:t>
      </w:r>
    </w:p>
    <w:p w:rsidR="00AE090C" w:rsidRPr="00AE090C" w:rsidRDefault="00AE090C" w:rsidP="00AE0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E090C">
        <w:rPr>
          <w:sz w:val="28"/>
        </w:rPr>
        <w:t xml:space="preserve">В соответствии с ч. 1 ст. 20.35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 установлена ответственность за нарушение требований к антитеррористической защищенности объектов (территорий) либо воспрепятствование деятельности </w:t>
      </w:r>
      <w:proofErr w:type="gramStart"/>
      <w:r w:rsidRPr="00AE090C">
        <w:rPr>
          <w:sz w:val="28"/>
        </w:rPr>
        <w:t>лица</w:t>
      </w:r>
      <w:proofErr w:type="gramEnd"/>
      <w:r w:rsidRPr="00AE090C">
        <w:rPr>
          <w:sz w:val="28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 уголовно наказуемого деяния.</w:t>
      </w:r>
    </w:p>
    <w:p w:rsidR="00AE090C" w:rsidRPr="00AE090C" w:rsidRDefault="00AE090C" w:rsidP="00AE0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 w:rsidRPr="00AE090C">
        <w:rPr>
          <w:sz w:val="28"/>
        </w:rPr>
        <w:t>За указанные нарушения предусмотрено наказание в виде административного штрафа на граждан в размере от трех тысяч до пяти тысяч рублей</w:t>
      </w:r>
      <w:proofErr w:type="gramEnd"/>
      <w:r w:rsidRPr="00AE090C">
        <w:rPr>
          <w:sz w:val="28"/>
        </w:rPr>
        <w:t>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 (</w:t>
      </w:r>
      <w:proofErr w:type="gramStart"/>
      <w:r w:rsidRPr="00AE090C">
        <w:rPr>
          <w:sz w:val="28"/>
        </w:rPr>
        <w:t>ч</w:t>
      </w:r>
      <w:proofErr w:type="gramEnd"/>
      <w:r w:rsidRPr="00AE090C">
        <w:rPr>
          <w:sz w:val="28"/>
        </w:rPr>
        <w:t xml:space="preserve">. 1 ст. 20.35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 вступила в силу с 16.12.2019).</w:t>
      </w:r>
    </w:p>
    <w:p w:rsidR="00AE090C" w:rsidRPr="00AE090C" w:rsidRDefault="00AE090C" w:rsidP="00AE0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E090C">
        <w:rPr>
          <w:sz w:val="28"/>
        </w:rPr>
        <w:t>Требования к антитеррористической защищенности объектов (территорий) устанавливаются постановлениями Правительства Российской Федерации, принимаемыми с 2015 года по настоящее время, в частности, в отношении мест массового пребывания людей, объектов образования, культуры, спорта, здравоохранения и др.</w:t>
      </w:r>
    </w:p>
    <w:p w:rsidR="00AE090C" w:rsidRPr="00AE090C" w:rsidRDefault="00AE090C" w:rsidP="00AE0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E090C">
        <w:rPr>
          <w:sz w:val="28"/>
        </w:rPr>
        <w:t xml:space="preserve">Согласно ч. 2 ст. 20.35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 установлена ответственность за нарушение требований к антитеррористической защищенности объектов (территорий) религиозных организаций либо воспрепятствование деятельности </w:t>
      </w:r>
      <w:proofErr w:type="gramStart"/>
      <w:r w:rsidRPr="00AE090C">
        <w:rPr>
          <w:sz w:val="28"/>
        </w:rPr>
        <w:t>лица</w:t>
      </w:r>
      <w:proofErr w:type="gramEnd"/>
      <w:r w:rsidRPr="00AE090C">
        <w:rPr>
          <w:sz w:val="28"/>
        </w:rPr>
        <w:t xml:space="preserve">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деяния. </w:t>
      </w:r>
      <w:proofErr w:type="gramStart"/>
      <w:r w:rsidRPr="00AE090C">
        <w:rPr>
          <w:sz w:val="28"/>
        </w:rPr>
        <w:t xml:space="preserve">За указанные нарушения предусмотрено наказание в виде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пятидесяти тысяч до ста тысяч рублей (ч. 2 ст. 20.35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 вступает в силу с 01.05.2020).</w:t>
      </w:r>
      <w:proofErr w:type="gramEnd"/>
    </w:p>
    <w:p w:rsidR="00AE090C" w:rsidRPr="00AE090C" w:rsidRDefault="00AE090C" w:rsidP="00AE0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E090C">
        <w:rPr>
          <w:sz w:val="28"/>
        </w:rPr>
        <w:t>Требования к антитеррористической защищенности объектов (территорий) религиозных организаций утверждены постановлением Правительства Российской Федерации от 05.09.2019 № 1165, вступившим в силу с 19.09.2019. </w:t>
      </w:r>
      <w:proofErr w:type="gramStart"/>
      <w:r w:rsidRPr="00AE090C">
        <w:rPr>
          <w:sz w:val="28"/>
        </w:rPr>
        <w:t xml:space="preserve">Протоколы об административных правонарушениях по ст. 20.35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 уполномочены составлять в пределах своих полномочий должностные лица органов внутренних дел (п. 1 ч. 2 ст. 28.3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РФ), </w:t>
      </w:r>
      <w:r w:rsidRPr="00AE090C">
        <w:rPr>
          <w:sz w:val="28"/>
        </w:rPr>
        <w:lastRenderedPageBreak/>
        <w:t xml:space="preserve">федерального органа исполнительной власти, уполномоченного в области безопасности Российской Федерации, его территориальных органов (п. 56 ч. 2 ст. 28.3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РФ), войск национальной гвардии Российской Федерации (п. 103 ч. 2 ст. 28.3</w:t>
      </w:r>
      <w:proofErr w:type="gramEnd"/>
      <w:r w:rsidRPr="00AE090C">
        <w:rPr>
          <w:sz w:val="28"/>
        </w:rPr>
        <w:t xml:space="preserve"> </w:t>
      </w:r>
      <w:proofErr w:type="spellStart"/>
      <w:proofErr w:type="gram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РФ).</w:t>
      </w:r>
      <w:proofErr w:type="gramEnd"/>
    </w:p>
    <w:p w:rsidR="00AE090C" w:rsidRPr="00AE090C" w:rsidRDefault="00AE090C" w:rsidP="00AE0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E090C">
        <w:rPr>
          <w:sz w:val="28"/>
        </w:rPr>
        <w:t xml:space="preserve">При этом в силу положений </w:t>
      </w:r>
      <w:proofErr w:type="gramStart"/>
      <w:r w:rsidRPr="00AE090C">
        <w:rPr>
          <w:sz w:val="28"/>
        </w:rPr>
        <w:t>ч</w:t>
      </w:r>
      <w:proofErr w:type="gramEnd"/>
      <w:r w:rsidRPr="00AE090C">
        <w:rPr>
          <w:sz w:val="28"/>
        </w:rPr>
        <w:t xml:space="preserve">. 1 ст. 28.4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 при осуществлении надзора за соблюдением Конституции Российской Федерации и исполнением законов, действующих на территории Российской Федерации, прокурор вправе возбудить дело о любом административном правонарушении, ответственность за которое предусмотрена настоящим Кодексом или законом субъекта Российской Федерации.</w:t>
      </w:r>
    </w:p>
    <w:p w:rsidR="00AE090C" w:rsidRPr="00AE090C" w:rsidRDefault="00AE090C" w:rsidP="00AE09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AE090C">
        <w:rPr>
          <w:sz w:val="28"/>
        </w:rPr>
        <w:t xml:space="preserve">Дела по ст. 20.35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 рассматриваются судами в соответствии с установленным ч. 1 ст. 23.1 </w:t>
      </w:r>
      <w:proofErr w:type="spellStart"/>
      <w:r w:rsidRPr="00AE090C">
        <w:rPr>
          <w:sz w:val="28"/>
        </w:rPr>
        <w:t>КоАП</w:t>
      </w:r>
      <w:proofErr w:type="spellEnd"/>
      <w:r w:rsidRPr="00AE090C">
        <w:rPr>
          <w:sz w:val="28"/>
        </w:rPr>
        <w:t xml:space="preserve"> РФ порядком.</w:t>
      </w:r>
    </w:p>
    <w:p w:rsidR="00AE090C" w:rsidRDefault="00AE090C"/>
    <w:p w:rsidR="00675A4D" w:rsidRPr="00AE090C" w:rsidRDefault="00AE090C" w:rsidP="00AE090C">
      <w:pPr>
        <w:rPr>
          <w:rFonts w:ascii="Times New Roman" w:hAnsi="Times New Roman" w:cs="Times New Roman"/>
          <w:sz w:val="28"/>
        </w:rPr>
      </w:pPr>
      <w:r w:rsidRPr="00AE090C">
        <w:rPr>
          <w:rFonts w:ascii="Times New Roman" w:hAnsi="Times New Roman" w:cs="Times New Roman"/>
          <w:sz w:val="28"/>
        </w:rPr>
        <w:t>Прокуратура Черепановского района</w:t>
      </w:r>
    </w:p>
    <w:sectPr w:rsidR="00675A4D" w:rsidRPr="00AE090C" w:rsidSect="0067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0C"/>
    <w:rsid w:val="00675A4D"/>
    <w:rsid w:val="00AE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cp:lastPrinted>2025-03-13T04:53:00Z</cp:lastPrinted>
  <dcterms:created xsi:type="dcterms:W3CDTF">2025-03-13T04:50:00Z</dcterms:created>
  <dcterms:modified xsi:type="dcterms:W3CDTF">2025-03-13T04:53:00Z</dcterms:modified>
</cp:coreProperties>
</file>